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B1A9" w14:textId="77777777" w:rsidR="000C5C51" w:rsidRPr="003F0F7B" w:rsidRDefault="000C5C51" w:rsidP="000C5C51">
      <w:pPr>
        <w:spacing w:after="0"/>
        <w:rPr>
          <w:rFonts w:ascii="Times New Roman" w:hAnsi="Times New Roman" w:cs="Times New Roman"/>
          <w:i/>
          <w:iCs/>
          <w:position w:val="-1"/>
          <w:u w:val="single"/>
        </w:rPr>
      </w:pPr>
      <w:r w:rsidRPr="003F0F7B">
        <w:rPr>
          <w:rFonts w:ascii="Times New Roman" w:hAnsi="Times New Roman" w:cs="Times New Roman"/>
          <w:i/>
          <w:iCs/>
          <w:position w:val="-1"/>
          <w:u w:val="single"/>
        </w:rPr>
        <w:t>1. számú melléklet</w:t>
      </w:r>
      <w:r>
        <w:rPr>
          <w:rFonts w:ascii="Times New Roman" w:hAnsi="Times New Roman" w:cs="Times New Roman"/>
          <w:i/>
          <w:iCs/>
          <w:position w:val="-1"/>
          <w:u w:val="single"/>
        </w:rPr>
        <w:t>: A bejelentés formanyomtatványa</w:t>
      </w:r>
    </w:p>
    <w:p w14:paraId="33A9A026" w14:textId="77777777" w:rsidR="000C5C51" w:rsidRPr="003F0F7B" w:rsidRDefault="000C5C51" w:rsidP="000C5C51">
      <w:pPr>
        <w:spacing w:after="0"/>
        <w:rPr>
          <w:rFonts w:ascii="Times New Roman" w:hAnsi="Times New Roman" w:cs="Times New Roman"/>
          <w:position w:val="-1"/>
        </w:rPr>
      </w:pPr>
    </w:p>
    <w:p w14:paraId="0D71A01C" w14:textId="77777777" w:rsidR="000C5C51" w:rsidRPr="003F0F7B" w:rsidRDefault="000C5C51" w:rsidP="000C5C51">
      <w:pPr>
        <w:spacing w:after="0"/>
        <w:rPr>
          <w:rFonts w:ascii="Times New Roman" w:hAnsi="Times New Roman" w:cs="Times New Roman"/>
          <w:position w:val="-1"/>
        </w:rPr>
      </w:pPr>
    </w:p>
    <w:p w14:paraId="5B17FE87" w14:textId="77777777" w:rsidR="000C5C51" w:rsidRPr="0033185C" w:rsidRDefault="000C5C51" w:rsidP="000C5C51">
      <w:pPr>
        <w:spacing w:after="0"/>
        <w:jc w:val="center"/>
        <w:rPr>
          <w:rFonts w:ascii="Times New Roman" w:hAnsi="Times New Roman" w:cs="Times New Roman"/>
          <w:b/>
          <w:position w:val="-1"/>
        </w:rPr>
      </w:pPr>
      <w:r>
        <w:rPr>
          <w:rFonts w:ascii="Times New Roman" w:hAnsi="Times New Roman" w:cs="Times New Roman"/>
          <w:b/>
          <w:position w:val="-1"/>
        </w:rPr>
        <w:t>BEJELENTÉS</w:t>
      </w:r>
    </w:p>
    <w:p w14:paraId="428C6F43" w14:textId="77777777" w:rsidR="000C5C51" w:rsidRDefault="000C5C51" w:rsidP="000C5C51">
      <w:pPr>
        <w:spacing w:after="0"/>
        <w:rPr>
          <w:rFonts w:ascii="Times New Roman" w:hAnsi="Times New Roman" w:cs="Times New Roman"/>
          <w:position w:val="-1"/>
        </w:rPr>
      </w:pPr>
    </w:p>
    <w:p w14:paraId="20953E99" w14:textId="77777777" w:rsidR="000C5C51" w:rsidRPr="0033185C" w:rsidRDefault="000C5C51" w:rsidP="000C5C51">
      <w:pPr>
        <w:spacing w:after="0"/>
        <w:rPr>
          <w:rFonts w:ascii="Times New Roman" w:hAnsi="Times New Roman" w:cs="Times New Roman"/>
          <w:position w:val="-1"/>
        </w:rPr>
      </w:pPr>
    </w:p>
    <w:p w14:paraId="188F4495" w14:textId="77777777" w:rsidR="000C5C51" w:rsidRDefault="000C5C51" w:rsidP="000C5C51">
      <w:pPr>
        <w:spacing w:after="0"/>
        <w:rPr>
          <w:rFonts w:ascii="Times New Roman" w:hAnsi="Times New Roman" w:cs="Times New Roman"/>
          <w:position w:val="-1"/>
        </w:rPr>
      </w:pPr>
      <w:r>
        <w:rPr>
          <w:rFonts w:ascii="Times New Roman" w:hAnsi="Times New Roman" w:cs="Times New Roman"/>
          <w:position w:val="-1"/>
        </w:rPr>
        <w:t xml:space="preserve">Alulírott </w:t>
      </w:r>
    </w:p>
    <w:p w14:paraId="4B46C92B" w14:textId="77777777" w:rsidR="000C5C51" w:rsidRDefault="000C5C51" w:rsidP="000C5C51">
      <w:pPr>
        <w:spacing w:after="0"/>
        <w:rPr>
          <w:rFonts w:ascii="Times New Roman" w:hAnsi="Times New Roman" w:cs="Times New Roman"/>
          <w:position w:val="-1"/>
        </w:rPr>
      </w:pPr>
    </w:p>
    <w:p w14:paraId="75A04392" w14:textId="77777777" w:rsidR="000C5C51" w:rsidRDefault="000C5C51" w:rsidP="000C5C51">
      <w:pPr>
        <w:spacing w:after="0"/>
        <w:jc w:val="center"/>
        <w:rPr>
          <w:rFonts w:ascii="Times New Roman" w:hAnsi="Times New Roman" w:cs="Times New Roman"/>
          <w:position w:val="-1"/>
        </w:rPr>
      </w:pPr>
      <w:r>
        <w:rPr>
          <w:rFonts w:ascii="Times New Roman" w:hAnsi="Times New Roman" w:cs="Times New Roman"/>
          <w:position w:val="-1"/>
        </w:rPr>
        <w:t>NÉV: [</w:t>
      </w:r>
      <w:r w:rsidRPr="007827F6">
        <w:rPr>
          <w:rFonts w:ascii="Times New Roman" w:hAnsi="Times New Roman" w:cs="Times New Roman"/>
          <w:position w:val="-1"/>
          <w:highlight w:val="yellow"/>
        </w:rPr>
        <w:t>*</w:t>
      </w:r>
      <w:r>
        <w:rPr>
          <w:rFonts w:ascii="Times New Roman" w:hAnsi="Times New Roman" w:cs="Times New Roman"/>
          <w:position w:val="-1"/>
        </w:rPr>
        <w:t>]</w:t>
      </w:r>
    </w:p>
    <w:p w14:paraId="204D26C9" w14:textId="77777777" w:rsidR="000C5C51" w:rsidRDefault="000C5C51" w:rsidP="000C5C51">
      <w:pPr>
        <w:spacing w:after="0"/>
        <w:jc w:val="center"/>
        <w:rPr>
          <w:rFonts w:ascii="Times New Roman" w:hAnsi="Times New Roman" w:cs="Times New Roman"/>
          <w:position w:val="-1"/>
        </w:rPr>
      </w:pPr>
      <w:r>
        <w:rPr>
          <w:rFonts w:ascii="Times New Roman" w:hAnsi="Times New Roman" w:cs="Times New Roman"/>
          <w:position w:val="-1"/>
        </w:rPr>
        <w:t>LAKCÍM: [</w:t>
      </w:r>
      <w:r w:rsidRPr="007827F6">
        <w:rPr>
          <w:rFonts w:ascii="Times New Roman" w:hAnsi="Times New Roman" w:cs="Times New Roman"/>
          <w:position w:val="-1"/>
          <w:highlight w:val="yellow"/>
        </w:rPr>
        <w:t>*</w:t>
      </w:r>
      <w:r>
        <w:rPr>
          <w:rFonts w:ascii="Times New Roman" w:hAnsi="Times New Roman" w:cs="Times New Roman"/>
          <w:position w:val="-1"/>
        </w:rPr>
        <w:t>]</w:t>
      </w:r>
    </w:p>
    <w:p w14:paraId="4AD5B27A" w14:textId="77777777" w:rsidR="000C5C51" w:rsidRDefault="000C5C51" w:rsidP="000C5C51">
      <w:pPr>
        <w:spacing w:after="0"/>
        <w:jc w:val="center"/>
        <w:rPr>
          <w:rFonts w:ascii="Times New Roman" w:hAnsi="Times New Roman" w:cs="Times New Roman"/>
          <w:position w:val="-1"/>
        </w:rPr>
      </w:pPr>
      <w:r>
        <w:rPr>
          <w:rFonts w:ascii="Times New Roman" w:hAnsi="Times New Roman" w:cs="Times New Roman"/>
          <w:position w:val="-1"/>
        </w:rPr>
        <w:t>ANYJA NEVE: [</w:t>
      </w:r>
      <w:r w:rsidRPr="007827F6">
        <w:rPr>
          <w:rFonts w:ascii="Times New Roman" w:hAnsi="Times New Roman" w:cs="Times New Roman"/>
          <w:position w:val="-1"/>
          <w:highlight w:val="yellow"/>
        </w:rPr>
        <w:t>*</w:t>
      </w:r>
      <w:r>
        <w:rPr>
          <w:rFonts w:ascii="Times New Roman" w:hAnsi="Times New Roman" w:cs="Times New Roman"/>
          <w:position w:val="-1"/>
        </w:rPr>
        <w:t xml:space="preserve">]. </w:t>
      </w:r>
    </w:p>
    <w:p w14:paraId="032CDAC6" w14:textId="77777777" w:rsidR="000C5C51" w:rsidRDefault="000C5C51" w:rsidP="000C5C51">
      <w:pPr>
        <w:spacing w:after="0"/>
        <w:jc w:val="center"/>
        <w:rPr>
          <w:rFonts w:ascii="Times New Roman" w:hAnsi="Times New Roman" w:cs="Times New Roman"/>
          <w:position w:val="-1"/>
        </w:rPr>
      </w:pPr>
      <w:r>
        <w:rPr>
          <w:rFonts w:ascii="Times New Roman" w:hAnsi="Times New Roman" w:cs="Times New Roman"/>
          <w:position w:val="-1"/>
        </w:rPr>
        <w:t>JOGVISZONY TÍPUSA</w:t>
      </w:r>
      <w:r>
        <w:rPr>
          <w:rStyle w:val="Lbjegyzet-hivatkozs"/>
          <w:rFonts w:ascii="Times New Roman" w:hAnsi="Times New Roman"/>
          <w:position w:val="-1"/>
        </w:rPr>
        <w:footnoteReference w:id="1"/>
      </w:r>
      <w:r>
        <w:rPr>
          <w:rFonts w:ascii="Times New Roman" w:hAnsi="Times New Roman" w:cs="Times New Roman"/>
          <w:position w:val="-1"/>
        </w:rPr>
        <w:t>: [</w:t>
      </w:r>
      <w:r w:rsidRPr="007827F6">
        <w:rPr>
          <w:rFonts w:ascii="Times New Roman" w:hAnsi="Times New Roman" w:cs="Times New Roman"/>
          <w:position w:val="-1"/>
          <w:highlight w:val="yellow"/>
        </w:rPr>
        <w:t>*</w:t>
      </w:r>
      <w:r>
        <w:rPr>
          <w:rFonts w:ascii="Times New Roman" w:hAnsi="Times New Roman" w:cs="Times New Roman"/>
          <w:position w:val="-1"/>
        </w:rPr>
        <w:t>].</w:t>
      </w:r>
    </w:p>
    <w:p w14:paraId="6AD19958" w14:textId="77777777" w:rsidR="000C5C51" w:rsidRDefault="000C5C51" w:rsidP="000C5C51">
      <w:pPr>
        <w:spacing w:after="0"/>
        <w:jc w:val="center"/>
        <w:rPr>
          <w:rFonts w:ascii="Times New Roman" w:hAnsi="Times New Roman" w:cs="Times New Roman"/>
          <w:position w:val="-1"/>
        </w:rPr>
      </w:pPr>
      <w:r>
        <w:rPr>
          <w:rFonts w:ascii="Times New Roman" w:hAnsi="Times New Roman" w:cs="Times New Roman"/>
          <w:position w:val="-1"/>
        </w:rPr>
        <w:t>MUNKAKÖR / FELADATKÖR: [</w:t>
      </w:r>
      <w:r w:rsidRPr="007827F6">
        <w:rPr>
          <w:rFonts w:ascii="Times New Roman" w:hAnsi="Times New Roman" w:cs="Times New Roman"/>
          <w:position w:val="-1"/>
          <w:highlight w:val="yellow"/>
        </w:rPr>
        <w:t>*</w:t>
      </w:r>
      <w:r>
        <w:rPr>
          <w:rFonts w:ascii="Times New Roman" w:hAnsi="Times New Roman" w:cs="Times New Roman"/>
          <w:position w:val="-1"/>
        </w:rPr>
        <w:t>]</w:t>
      </w:r>
    </w:p>
    <w:p w14:paraId="05F4C6C0" w14:textId="77777777" w:rsidR="000C5C51" w:rsidRDefault="000C5C51" w:rsidP="000C5C51">
      <w:pPr>
        <w:spacing w:after="0"/>
        <w:rPr>
          <w:rFonts w:ascii="Times New Roman" w:hAnsi="Times New Roman" w:cs="Times New Roman"/>
          <w:position w:val="-1"/>
        </w:rPr>
      </w:pPr>
    </w:p>
    <w:p w14:paraId="1A796F05" w14:textId="77777777" w:rsidR="000C5C51" w:rsidRDefault="000C5C51" w:rsidP="000C5C51">
      <w:pPr>
        <w:spacing w:after="0"/>
        <w:rPr>
          <w:rFonts w:ascii="Times New Roman" w:hAnsi="Times New Roman" w:cs="Times New Roman"/>
          <w:position w:val="-1"/>
        </w:rPr>
      </w:pPr>
      <w:r w:rsidRPr="009A7EEC">
        <w:rPr>
          <w:rFonts w:ascii="Times New Roman" w:hAnsi="Times New Roman" w:cs="Times New Roman"/>
          <w:position w:val="-1"/>
        </w:rPr>
        <w:t>a panaszokról, a közérdekű bejelentésekről, valamint a visszaélések bejelentésével összefüggő szabályokról szóló 2023. évi XXV. törvény</w:t>
      </w:r>
      <w:r>
        <w:rPr>
          <w:rFonts w:ascii="Times New Roman" w:hAnsi="Times New Roman" w:cs="Times New Roman"/>
          <w:position w:val="-1"/>
        </w:rPr>
        <w:t xml:space="preserve"> és a </w:t>
      </w:r>
      <w:r w:rsidRPr="00221256">
        <w:rPr>
          <w:rFonts w:ascii="Times New Roman" w:hAnsi="Times New Roman" w:cs="Times New Roman"/>
          <w:position w:val="-1"/>
        </w:rPr>
        <w:t xml:space="preserve">DELEGO Személyzeti Szolgáltató Korlátolt Felelősségű Társaság Visszaélés-bejelentési </w:t>
      </w:r>
      <w:r>
        <w:rPr>
          <w:rFonts w:ascii="Times New Roman" w:hAnsi="Times New Roman" w:cs="Times New Roman"/>
          <w:position w:val="-1"/>
        </w:rPr>
        <w:t>Szabályzatának rendelkezései alapján az alábbiak szerint bejelentést teszek.</w:t>
      </w:r>
    </w:p>
    <w:p w14:paraId="3FA4E04B" w14:textId="77777777" w:rsidR="000C5C51" w:rsidRPr="003F0F7B" w:rsidRDefault="000C5C51" w:rsidP="000C5C51">
      <w:pPr>
        <w:spacing w:after="0"/>
        <w:rPr>
          <w:rFonts w:ascii="Times New Roman" w:hAnsi="Times New Roman" w:cs="Times New Roman"/>
          <w:position w:val="-1"/>
        </w:rPr>
      </w:pPr>
    </w:p>
    <w:p w14:paraId="333D700B" w14:textId="77777777" w:rsidR="000C5C51" w:rsidRDefault="000C5C51" w:rsidP="000C5C51">
      <w:pPr>
        <w:pStyle w:val="Stlus1"/>
        <w:numPr>
          <w:ilvl w:val="0"/>
          <w:numId w:val="2"/>
        </w:numPr>
        <w:spacing w:beforeAutospacing="0" w:afterAutospacing="0" w:line="276" w:lineRule="auto"/>
        <w:ind w:left="567" w:hanging="567"/>
        <w:rPr>
          <w:rFonts w:ascii="Times New Roman" w:hAnsi="Times New Roman"/>
          <w:b w:val="0"/>
          <w:bCs w:val="0"/>
          <w:color w:val="auto"/>
          <w:sz w:val="22"/>
          <w:szCs w:val="22"/>
          <w:bdr w:val="none" w:sz="0" w:space="0" w:color="auto"/>
        </w:rPr>
      </w:pPr>
      <w:r>
        <w:rPr>
          <w:rFonts w:ascii="Times New Roman" w:hAnsi="Times New Roman"/>
          <w:b w:val="0"/>
          <w:bCs w:val="0"/>
          <w:color w:val="auto"/>
          <w:sz w:val="22"/>
          <w:szCs w:val="22"/>
          <w:bdr w:val="none" w:sz="0" w:space="0" w:color="auto"/>
        </w:rPr>
        <w:t xml:space="preserve">A </w:t>
      </w:r>
      <w:r w:rsidRPr="008D62C7">
        <w:rPr>
          <w:rFonts w:ascii="Times New Roman" w:hAnsi="Times New Roman"/>
          <w:b w:val="0"/>
          <w:bCs w:val="0"/>
          <w:color w:val="auto"/>
          <w:sz w:val="22"/>
          <w:szCs w:val="22"/>
          <w:bdr w:val="none" w:sz="0" w:space="0" w:color="auto"/>
        </w:rPr>
        <w:t>jogsért</w:t>
      </w:r>
      <w:r>
        <w:rPr>
          <w:rFonts w:ascii="Times New Roman" w:hAnsi="Times New Roman"/>
          <w:b w:val="0"/>
          <w:bCs w:val="0"/>
          <w:color w:val="auto"/>
          <w:sz w:val="22"/>
          <w:szCs w:val="22"/>
          <w:bdr w:val="none" w:sz="0" w:space="0" w:color="auto"/>
        </w:rPr>
        <w:t>és helye, időpontja, időtartama:</w:t>
      </w:r>
    </w:p>
    <w:p w14:paraId="570024D2"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3B91696D"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54864BF8"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3F1D4CF9" w14:textId="77777777" w:rsidR="000C5C51" w:rsidRDefault="000C5C51" w:rsidP="000C5C51">
      <w:pPr>
        <w:pStyle w:val="Stlus1"/>
        <w:numPr>
          <w:ilvl w:val="0"/>
          <w:numId w:val="2"/>
        </w:numPr>
        <w:spacing w:beforeAutospacing="0" w:afterAutospacing="0" w:line="276" w:lineRule="auto"/>
        <w:ind w:left="567" w:hanging="567"/>
        <w:rPr>
          <w:rFonts w:ascii="Times New Roman" w:hAnsi="Times New Roman"/>
          <w:b w:val="0"/>
          <w:bCs w:val="0"/>
          <w:color w:val="auto"/>
          <w:sz w:val="22"/>
          <w:szCs w:val="22"/>
          <w:bdr w:val="none" w:sz="0" w:space="0" w:color="auto"/>
        </w:rPr>
      </w:pPr>
      <w:r>
        <w:rPr>
          <w:rFonts w:ascii="Times New Roman" w:hAnsi="Times New Roman"/>
          <w:b w:val="0"/>
          <w:bCs w:val="0"/>
          <w:color w:val="auto"/>
          <w:sz w:val="22"/>
          <w:szCs w:val="22"/>
          <w:bdr w:val="none" w:sz="0" w:space="0" w:color="auto"/>
        </w:rPr>
        <w:t>A visszássággal kapcsolatba hozható természetes és jogi személyek,</w:t>
      </w:r>
      <w:r w:rsidRPr="00B94771">
        <w:rPr>
          <w:rFonts w:ascii="Times New Roman" w:hAnsi="Times New Roman"/>
          <w:b w:val="0"/>
          <w:bCs w:val="0"/>
          <w:color w:val="auto"/>
          <w:sz w:val="22"/>
          <w:szCs w:val="22"/>
          <w:bdr w:val="none" w:sz="0" w:space="0" w:color="auto"/>
        </w:rPr>
        <w:t xml:space="preserve"> </w:t>
      </w:r>
      <w:r>
        <w:rPr>
          <w:rFonts w:ascii="Times New Roman" w:hAnsi="Times New Roman"/>
          <w:b w:val="0"/>
          <w:bCs w:val="0"/>
          <w:color w:val="auto"/>
          <w:sz w:val="22"/>
          <w:szCs w:val="22"/>
          <w:bdr w:val="none" w:sz="0" w:space="0" w:color="auto"/>
        </w:rPr>
        <w:t>(természetes személy esetében</w:t>
      </w:r>
      <w:r w:rsidRPr="008D62C7">
        <w:rPr>
          <w:rFonts w:ascii="Times New Roman" w:hAnsi="Times New Roman"/>
          <w:b w:val="0"/>
          <w:bCs w:val="0"/>
          <w:color w:val="auto"/>
          <w:sz w:val="22"/>
          <w:szCs w:val="22"/>
          <w:bdr w:val="none" w:sz="0" w:space="0" w:color="auto"/>
        </w:rPr>
        <w:t xml:space="preserve"> azok beosztásának, valamint munkakörének</w:t>
      </w:r>
      <w:r>
        <w:rPr>
          <w:rFonts w:ascii="Times New Roman" w:hAnsi="Times New Roman"/>
          <w:b w:val="0"/>
          <w:bCs w:val="0"/>
          <w:color w:val="auto"/>
          <w:sz w:val="22"/>
          <w:szCs w:val="22"/>
          <w:bdr w:val="none" w:sz="0" w:space="0" w:color="auto"/>
        </w:rPr>
        <w:t>) megnevezése:</w:t>
      </w:r>
    </w:p>
    <w:p w14:paraId="621ECB2A"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5264FAE0"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06F93D71" w14:textId="77777777" w:rsidR="000C5C51" w:rsidRPr="008D62C7"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22B6D844" w14:textId="77777777" w:rsidR="000C5C51" w:rsidRDefault="000C5C51" w:rsidP="000C5C51">
      <w:pPr>
        <w:pStyle w:val="Stlus1"/>
        <w:numPr>
          <w:ilvl w:val="0"/>
          <w:numId w:val="2"/>
        </w:numPr>
        <w:spacing w:beforeAutospacing="0" w:afterAutospacing="0" w:line="276" w:lineRule="auto"/>
        <w:ind w:left="567" w:hanging="567"/>
        <w:rPr>
          <w:rFonts w:ascii="Times New Roman" w:hAnsi="Times New Roman"/>
          <w:b w:val="0"/>
          <w:bCs w:val="0"/>
          <w:color w:val="auto"/>
          <w:sz w:val="22"/>
          <w:szCs w:val="22"/>
          <w:bdr w:val="none" w:sz="0" w:space="0" w:color="auto"/>
        </w:rPr>
      </w:pPr>
      <w:r>
        <w:rPr>
          <w:rFonts w:ascii="Times New Roman" w:hAnsi="Times New Roman"/>
          <w:b w:val="0"/>
          <w:bCs w:val="0"/>
          <w:color w:val="auto"/>
          <w:sz w:val="22"/>
          <w:szCs w:val="22"/>
          <w:bdr w:val="none" w:sz="0" w:space="0" w:color="auto"/>
        </w:rPr>
        <w:t>A</w:t>
      </w:r>
      <w:r w:rsidRPr="008D62C7">
        <w:rPr>
          <w:rFonts w:ascii="Times New Roman" w:hAnsi="Times New Roman"/>
          <w:b w:val="0"/>
          <w:bCs w:val="0"/>
          <w:color w:val="auto"/>
          <w:sz w:val="22"/>
          <w:szCs w:val="22"/>
          <w:bdr w:val="none" w:sz="0" w:space="0" w:color="auto"/>
        </w:rPr>
        <w:t xml:space="preserve"> </w:t>
      </w:r>
      <w:r>
        <w:rPr>
          <w:rFonts w:ascii="Times New Roman" w:hAnsi="Times New Roman"/>
          <w:b w:val="0"/>
          <w:bCs w:val="0"/>
          <w:color w:val="auto"/>
          <w:sz w:val="22"/>
          <w:szCs w:val="22"/>
          <w:bdr w:val="none" w:sz="0" w:space="0" w:color="auto"/>
        </w:rPr>
        <w:t>b</w:t>
      </w:r>
      <w:r w:rsidRPr="008D62C7">
        <w:rPr>
          <w:rFonts w:ascii="Times New Roman" w:hAnsi="Times New Roman"/>
          <w:b w:val="0"/>
          <w:bCs w:val="0"/>
          <w:color w:val="auto"/>
          <w:sz w:val="22"/>
          <w:szCs w:val="22"/>
          <w:bdr w:val="none" w:sz="0" w:space="0" w:color="auto"/>
        </w:rPr>
        <w:t xml:space="preserve">ejelentő </w:t>
      </w:r>
      <w:r w:rsidRPr="00B94771">
        <w:rPr>
          <w:rFonts w:ascii="Times New Roman" w:hAnsi="Times New Roman"/>
          <w:b w:val="0"/>
          <w:bCs w:val="0"/>
          <w:color w:val="auto"/>
          <w:sz w:val="22"/>
          <w:szCs w:val="22"/>
          <w:bdr w:val="none" w:sz="0" w:space="0" w:color="auto"/>
        </w:rPr>
        <w:t xml:space="preserve">viszonya </w:t>
      </w:r>
      <w:r>
        <w:rPr>
          <w:rFonts w:ascii="Times New Roman" w:hAnsi="Times New Roman"/>
          <w:b w:val="0"/>
          <w:bCs w:val="0"/>
          <w:color w:val="auto"/>
          <w:sz w:val="22"/>
          <w:szCs w:val="22"/>
          <w:bdr w:val="none" w:sz="0" w:space="0" w:color="auto"/>
        </w:rPr>
        <w:t>a visszássággal kapcsolatba hozható természetes és jogi s</w:t>
      </w:r>
      <w:r w:rsidRPr="00B94771">
        <w:rPr>
          <w:rFonts w:ascii="Times New Roman" w:hAnsi="Times New Roman"/>
          <w:b w:val="0"/>
          <w:bCs w:val="0"/>
          <w:color w:val="auto"/>
          <w:sz w:val="22"/>
          <w:szCs w:val="22"/>
          <w:bdr w:val="none" w:sz="0" w:space="0" w:color="auto"/>
        </w:rPr>
        <w:t>zemély(</w:t>
      </w:r>
      <w:proofErr w:type="spellStart"/>
      <w:r w:rsidRPr="00B94771">
        <w:rPr>
          <w:rFonts w:ascii="Times New Roman" w:hAnsi="Times New Roman"/>
          <w:b w:val="0"/>
          <w:bCs w:val="0"/>
          <w:color w:val="auto"/>
          <w:sz w:val="22"/>
          <w:szCs w:val="22"/>
          <w:bdr w:val="none" w:sz="0" w:space="0" w:color="auto"/>
        </w:rPr>
        <w:t>ek</w:t>
      </w:r>
      <w:proofErr w:type="spellEnd"/>
      <w:r w:rsidRPr="00B94771">
        <w:rPr>
          <w:rFonts w:ascii="Times New Roman" w:hAnsi="Times New Roman"/>
          <w:b w:val="0"/>
          <w:bCs w:val="0"/>
          <w:color w:val="auto"/>
          <w:sz w:val="22"/>
          <w:szCs w:val="22"/>
          <w:bdr w:val="none" w:sz="0" w:space="0" w:color="auto"/>
        </w:rPr>
        <w:t>)</w:t>
      </w:r>
      <w:proofErr w:type="spellStart"/>
      <w:r>
        <w:rPr>
          <w:rFonts w:ascii="Times New Roman" w:hAnsi="Times New Roman"/>
          <w:b w:val="0"/>
          <w:bCs w:val="0"/>
          <w:color w:val="auto"/>
          <w:sz w:val="22"/>
          <w:szCs w:val="22"/>
          <w:bdr w:val="none" w:sz="0" w:space="0" w:color="auto"/>
        </w:rPr>
        <w:t>hez</w:t>
      </w:r>
      <w:proofErr w:type="spellEnd"/>
      <w:r>
        <w:rPr>
          <w:rFonts w:ascii="Times New Roman" w:hAnsi="Times New Roman"/>
          <w:b w:val="0"/>
          <w:bCs w:val="0"/>
          <w:color w:val="auto"/>
          <w:sz w:val="22"/>
          <w:szCs w:val="22"/>
          <w:bdr w:val="none" w:sz="0" w:space="0" w:color="auto"/>
        </w:rPr>
        <w:t>:</w:t>
      </w:r>
    </w:p>
    <w:p w14:paraId="5B9375BA"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43185648"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17B2EFB6" w14:textId="77777777" w:rsidR="000C5C51" w:rsidRPr="008D62C7"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46A2CDA4" w14:textId="77777777" w:rsidR="000C5C51" w:rsidRDefault="000C5C51" w:rsidP="000C5C51">
      <w:pPr>
        <w:pStyle w:val="Stlus1"/>
        <w:numPr>
          <w:ilvl w:val="0"/>
          <w:numId w:val="2"/>
        </w:numPr>
        <w:spacing w:beforeAutospacing="0" w:afterAutospacing="0" w:line="276" w:lineRule="auto"/>
        <w:ind w:left="567" w:hanging="567"/>
        <w:rPr>
          <w:rFonts w:ascii="Times New Roman" w:hAnsi="Times New Roman"/>
          <w:b w:val="0"/>
          <w:bCs w:val="0"/>
          <w:color w:val="auto"/>
          <w:sz w:val="22"/>
          <w:szCs w:val="22"/>
          <w:bdr w:val="none" w:sz="0" w:space="0" w:color="auto"/>
        </w:rPr>
      </w:pPr>
      <w:r>
        <w:rPr>
          <w:rFonts w:ascii="Times New Roman" w:hAnsi="Times New Roman"/>
          <w:b w:val="0"/>
          <w:bCs w:val="0"/>
          <w:color w:val="auto"/>
          <w:sz w:val="22"/>
          <w:szCs w:val="22"/>
          <w:bdr w:val="none" w:sz="0" w:space="0" w:color="auto"/>
        </w:rPr>
        <w:t>A</w:t>
      </w:r>
      <w:r w:rsidRPr="008D62C7">
        <w:rPr>
          <w:rFonts w:ascii="Times New Roman" w:hAnsi="Times New Roman"/>
          <w:b w:val="0"/>
          <w:bCs w:val="0"/>
          <w:color w:val="auto"/>
          <w:sz w:val="22"/>
          <w:szCs w:val="22"/>
          <w:bdr w:val="none" w:sz="0" w:space="0" w:color="auto"/>
        </w:rPr>
        <w:t xml:space="preserve"> bejelentés alapjául</w:t>
      </w:r>
      <w:r>
        <w:rPr>
          <w:rFonts w:ascii="Times New Roman" w:hAnsi="Times New Roman"/>
          <w:b w:val="0"/>
          <w:bCs w:val="0"/>
          <w:color w:val="auto"/>
          <w:sz w:val="22"/>
          <w:szCs w:val="22"/>
          <w:bdr w:val="none" w:sz="0" w:space="0" w:color="auto"/>
        </w:rPr>
        <w:t xml:space="preserve"> szolgáló jogsértés ismertetése:</w:t>
      </w:r>
    </w:p>
    <w:p w14:paraId="6EB7F314"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21F532B0"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56A65D7B" w14:textId="77777777" w:rsidR="000C5C51" w:rsidRPr="008D62C7"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475D25D4" w14:textId="77777777" w:rsidR="000C5C51" w:rsidRDefault="000C5C51" w:rsidP="000C5C51">
      <w:pPr>
        <w:pStyle w:val="Stlus1"/>
        <w:numPr>
          <w:ilvl w:val="0"/>
          <w:numId w:val="2"/>
        </w:numPr>
        <w:spacing w:beforeAutospacing="0" w:afterAutospacing="0" w:line="276" w:lineRule="auto"/>
        <w:ind w:left="567" w:hanging="567"/>
        <w:rPr>
          <w:rFonts w:ascii="Times New Roman" w:hAnsi="Times New Roman"/>
          <w:b w:val="0"/>
          <w:bCs w:val="0"/>
          <w:color w:val="auto"/>
          <w:sz w:val="22"/>
          <w:szCs w:val="22"/>
          <w:bdr w:val="none" w:sz="0" w:space="0" w:color="auto"/>
        </w:rPr>
      </w:pPr>
      <w:r>
        <w:rPr>
          <w:rFonts w:ascii="Times New Roman" w:hAnsi="Times New Roman"/>
          <w:b w:val="0"/>
          <w:bCs w:val="0"/>
          <w:color w:val="auto"/>
          <w:sz w:val="22"/>
          <w:szCs w:val="22"/>
          <w:bdr w:val="none" w:sz="0" w:space="0" w:color="auto"/>
        </w:rPr>
        <w:t>Olyan személyek megnevezése</w:t>
      </w:r>
      <w:r w:rsidRPr="008D62C7">
        <w:rPr>
          <w:rFonts w:ascii="Times New Roman" w:hAnsi="Times New Roman"/>
          <w:b w:val="0"/>
          <w:bCs w:val="0"/>
          <w:color w:val="auto"/>
          <w:sz w:val="22"/>
          <w:szCs w:val="22"/>
          <w:bdr w:val="none" w:sz="0" w:space="0" w:color="auto"/>
        </w:rPr>
        <w:t>, akik a jo</w:t>
      </w:r>
      <w:r>
        <w:rPr>
          <w:rFonts w:ascii="Times New Roman" w:hAnsi="Times New Roman"/>
          <w:b w:val="0"/>
          <w:bCs w:val="0"/>
          <w:color w:val="auto"/>
          <w:sz w:val="22"/>
          <w:szCs w:val="22"/>
          <w:bdr w:val="none" w:sz="0" w:space="0" w:color="auto"/>
        </w:rPr>
        <w:t>gsértésről tudomással bírhatnak:</w:t>
      </w:r>
    </w:p>
    <w:p w14:paraId="5B81104E"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015B5575"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27EA2A2B" w14:textId="77777777" w:rsidR="000C5C51" w:rsidRPr="008D62C7"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5D608418" w14:textId="77777777" w:rsidR="000C5C51" w:rsidRDefault="000C5C51" w:rsidP="000C5C51">
      <w:pPr>
        <w:pStyle w:val="Stlus1"/>
        <w:numPr>
          <w:ilvl w:val="0"/>
          <w:numId w:val="2"/>
        </w:numPr>
        <w:spacing w:beforeAutospacing="0" w:afterAutospacing="0" w:line="276" w:lineRule="auto"/>
        <w:ind w:left="567" w:hanging="567"/>
        <w:rPr>
          <w:rFonts w:ascii="Times New Roman" w:hAnsi="Times New Roman"/>
          <w:b w:val="0"/>
          <w:bCs w:val="0"/>
          <w:color w:val="auto"/>
          <w:sz w:val="22"/>
          <w:szCs w:val="22"/>
          <w:bdr w:val="none" w:sz="0" w:space="0" w:color="auto"/>
        </w:rPr>
      </w:pPr>
      <w:r>
        <w:rPr>
          <w:rFonts w:ascii="Times New Roman" w:hAnsi="Times New Roman"/>
          <w:b w:val="0"/>
          <w:bCs w:val="0"/>
          <w:color w:val="auto"/>
          <w:sz w:val="22"/>
          <w:szCs w:val="22"/>
          <w:bdr w:val="none" w:sz="0" w:space="0" w:color="auto"/>
        </w:rPr>
        <w:t>A</w:t>
      </w:r>
      <w:r w:rsidRPr="008D62C7">
        <w:rPr>
          <w:rFonts w:ascii="Times New Roman" w:hAnsi="Times New Roman"/>
          <w:b w:val="0"/>
          <w:bCs w:val="0"/>
          <w:color w:val="auto"/>
          <w:sz w:val="22"/>
          <w:szCs w:val="22"/>
          <w:bdr w:val="none" w:sz="0" w:space="0" w:color="auto"/>
        </w:rPr>
        <w:t xml:space="preserve"> jogsértésről v</w:t>
      </w:r>
      <w:r>
        <w:rPr>
          <w:rFonts w:ascii="Times New Roman" w:hAnsi="Times New Roman"/>
          <w:b w:val="0"/>
          <w:bCs w:val="0"/>
          <w:color w:val="auto"/>
          <w:sz w:val="22"/>
          <w:szCs w:val="22"/>
          <w:bdr w:val="none" w:sz="0" w:space="0" w:color="auto"/>
        </w:rPr>
        <w:t>aló tudomásszerzés ideje, módja:</w:t>
      </w:r>
    </w:p>
    <w:p w14:paraId="5AB87534"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7175445F"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3ACCF3B6" w14:textId="77777777" w:rsidR="000C5C51" w:rsidRPr="008D62C7"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63AE690D" w14:textId="77777777" w:rsidR="000C5C51" w:rsidRDefault="000C5C51" w:rsidP="000C5C51">
      <w:pPr>
        <w:pStyle w:val="Stlus1"/>
        <w:numPr>
          <w:ilvl w:val="0"/>
          <w:numId w:val="2"/>
        </w:numPr>
        <w:spacing w:beforeAutospacing="0" w:afterAutospacing="0" w:line="276" w:lineRule="auto"/>
        <w:ind w:left="567" w:hanging="567"/>
        <w:rPr>
          <w:rFonts w:ascii="Times New Roman" w:hAnsi="Times New Roman"/>
          <w:b w:val="0"/>
          <w:bCs w:val="0"/>
          <w:color w:val="auto"/>
          <w:sz w:val="22"/>
          <w:szCs w:val="22"/>
          <w:bdr w:val="none" w:sz="0" w:space="0" w:color="auto"/>
        </w:rPr>
      </w:pPr>
      <w:r>
        <w:rPr>
          <w:rFonts w:ascii="Times New Roman" w:hAnsi="Times New Roman"/>
          <w:b w:val="0"/>
          <w:bCs w:val="0"/>
          <w:color w:val="auto"/>
          <w:sz w:val="22"/>
          <w:szCs w:val="22"/>
          <w:bdr w:val="none" w:sz="0" w:space="0" w:color="auto"/>
        </w:rPr>
        <w:t>A</w:t>
      </w:r>
      <w:r w:rsidRPr="008D62C7">
        <w:rPr>
          <w:rFonts w:ascii="Times New Roman" w:hAnsi="Times New Roman"/>
          <w:b w:val="0"/>
          <w:bCs w:val="0"/>
          <w:color w:val="auto"/>
          <w:sz w:val="22"/>
          <w:szCs w:val="22"/>
          <w:bdr w:val="none" w:sz="0" w:space="0" w:color="auto"/>
        </w:rPr>
        <w:t xml:space="preserve"> jogsértéssel kapcsolatban eddig tett intézkedések ismertetése, ha ilyenekre </w:t>
      </w:r>
      <w:r>
        <w:rPr>
          <w:rFonts w:ascii="Times New Roman" w:hAnsi="Times New Roman"/>
          <w:b w:val="0"/>
          <w:bCs w:val="0"/>
          <w:color w:val="auto"/>
          <w:sz w:val="22"/>
          <w:szCs w:val="22"/>
          <w:bdr w:val="none" w:sz="0" w:space="0" w:color="auto"/>
        </w:rPr>
        <w:t>sor került:</w:t>
      </w:r>
    </w:p>
    <w:p w14:paraId="3501130E"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0544D92E"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3D4C6C10" w14:textId="77777777" w:rsidR="000C5C51" w:rsidRPr="008D62C7"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37DA7E0D" w14:textId="77777777" w:rsidR="000C5C51" w:rsidRDefault="000C5C51" w:rsidP="000C5C51">
      <w:pPr>
        <w:pStyle w:val="Stlus1"/>
        <w:numPr>
          <w:ilvl w:val="0"/>
          <w:numId w:val="2"/>
        </w:numPr>
        <w:spacing w:beforeAutospacing="0" w:afterAutospacing="0" w:line="276" w:lineRule="auto"/>
        <w:ind w:left="567" w:hanging="567"/>
        <w:rPr>
          <w:rFonts w:ascii="Times New Roman" w:hAnsi="Times New Roman"/>
          <w:b w:val="0"/>
          <w:bCs w:val="0"/>
          <w:color w:val="auto"/>
          <w:sz w:val="22"/>
          <w:szCs w:val="22"/>
          <w:bdr w:val="none" w:sz="0" w:space="0" w:color="auto"/>
        </w:rPr>
      </w:pPr>
      <w:r>
        <w:rPr>
          <w:rFonts w:ascii="Times New Roman" w:hAnsi="Times New Roman"/>
          <w:b w:val="0"/>
          <w:bCs w:val="0"/>
          <w:color w:val="auto"/>
          <w:sz w:val="22"/>
          <w:szCs w:val="22"/>
          <w:bdr w:val="none" w:sz="0" w:space="0" w:color="auto"/>
        </w:rPr>
        <w:t>M</w:t>
      </w:r>
      <w:r w:rsidRPr="00F44B45">
        <w:rPr>
          <w:rFonts w:ascii="Times New Roman" w:hAnsi="Times New Roman"/>
          <w:b w:val="0"/>
          <w:bCs w:val="0"/>
          <w:color w:val="auto"/>
          <w:sz w:val="22"/>
          <w:szCs w:val="22"/>
          <w:bdr w:val="none" w:sz="0" w:space="0" w:color="auto"/>
        </w:rPr>
        <w:t>inden egyéb releváns információ, amelyet a bejelentő lényegesnek tart</w:t>
      </w:r>
      <w:r>
        <w:rPr>
          <w:rFonts w:ascii="Times New Roman" w:hAnsi="Times New Roman"/>
          <w:b w:val="0"/>
          <w:bCs w:val="0"/>
          <w:color w:val="auto"/>
          <w:sz w:val="22"/>
          <w:szCs w:val="22"/>
          <w:bdr w:val="none" w:sz="0" w:space="0" w:color="auto"/>
        </w:rPr>
        <w:t>:</w:t>
      </w:r>
    </w:p>
    <w:p w14:paraId="54228333"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4B102A7F" w14:textId="77777777" w:rsidR="000C5C51"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463B245A" w14:textId="77777777" w:rsidR="000C5C51" w:rsidRPr="00F44B45" w:rsidRDefault="000C5C51" w:rsidP="000C5C51">
      <w:pPr>
        <w:pStyle w:val="Stlus1"/>
        <w:spacing w:beforeAutospacing="0" w:afterAutospacing="0" w:line="276" w:lineRule="auto"/>
        <w:rPr>
          <w:rFonts w:ascii="Times New Roman" w:hAnsi="Times New Roman"/>
          <w:b w:val="0"/>
          <w:bCs w:val="0"/>
          <w:color w:val="auto"/>
          <w:sz w:val="22"/>
          <w:szCs w:val="22"/>
          <w:bdr w:val="none" w:sz="0" w:space="0" w:color="auto"/>
        </w:rPr>
      </w:pPr>
    </w:p>
    <w:p w14:paraId="65EE5ED8" w14:textId="77777777" w:rsidR="000C5C51" w:rsidRPr="00077FA4" w:rsidRDefault="000C5C51" w:rsidP="000C5C51">
      <w:pPr>
        <w:pStyle w:val="Stlus1"/>
        <w:numPr>
          <w:ilvl w:val="0"/>
          <w:numId w:val="2"/>
        </w:numPr>
        <w:spacing w:beforeAutospacing="0" w:afterAutospacing="0" w:line="276" w:lineRule="auto"/>
        <w:ind w:left="567" w:hanging="567"/>
        <w:rPr>
          <w:rFonts w:ascii="Times New Roman" w:hAnsi="Times New Roman"/>
          <w:sz w:val="22"/>
          <w:szCs w:val="22"/>
        </w:rPr>
      </w:pPr>
      <w:r>
        <w:rPr>
          <w:rFonts w:ascii="Times New Roman" w:hAnsi="Times New Roman"/>
          <w:b w:val="0"/>
          <w:bCs w:val="0"/>
          <w:color w:val="auto"/>
          <w:sz w:val="22"/>
          <w:szCs w:val="22"/>
          <w:bdr w:val="none" w:sz="0" w:space="0" w:color="auto"/>
        </w:rPr>
        <w:t>Személyes adatokra vonatkozó n</w:t>
      </w:r>
      <w:r w:rsidRPr="00F44B45">
        <w:rPr>
          <w:rFonts w:ascii="Times New Roman" w:hAnsi="Times New Roman"/>
          <w:b w:val="0"/>
          <w:bCs w:val="0"/>
          <w:color w:val="auto"/>
          <w:sz w:val="22"/>
          <w:szCs w:val="22"/>
          <w:bdr w:val="none" w:sz="0" w:space="0" w:color="auto"/>
        </w:rPr>
        <w:t>yilatkozat</w:t>
      </w:r>
      <w:r>
        <w:rPr>
          <w:rFonts w:ascii="Times New Roman" w:hAnsi="Times New Roman"/>
          <w:b w:val="0"/>
          <w:color w:val="auto"/>
          <w:sz w:val="22"/>
          <w:szCs w:val="22"/>
        </w:rPr>
        <w:t xml:space="preserve"> a bejelentővédelmi ügyvéd részére</w:t>
      </w:r>
      <w:r>
        <w:rPr>
          <w:rStyle w:val="Lbjegyzet-hivatkozs"/>
          <w:rFonts w:ascii="Times New Roman" w:hAnsi="Times New Roman"/>
          <w:b w:val="0"/>
          <w:color w:val="auto"/>
          <w:sz w:val="22"/>
          <w:szCs w:val="22"/>
        </w:rPr>
        <w:footnoteReference w:id="2"/>
      </w:r>
      <w:r>
        <w:rPr>
          <w:rFonts w:ascii="Times New Roman" w:hAnsi="Times New Roman"/>
          <w:b w:val="0"/>
          <w:color w:val="auto"/>
          <w:sz w:val="22"/>
          <w:szCs w:val="22"/>
        </w:rPr>
        <w:t>:</w:t>
      </w:r>
    </w:p>
    <w:p w14:paraId="04B96F9F" w14:textId="77777777" w:rsidR="000C5C51" w:rsidRPr="004E53B6" w:rsidRDefault="000C5C51" w:rsidP="000C5C51">
      <w:pPr>
        <w:pStyle w:val="Stlus1"/>
        <w:spacing w:beforeAutospacing="0" w:afterAutospacing="0" w:line="276" w:lineRule="auto"/>
        <w:ind w:left="567"/>
        <w:rPr>
          <w:rFonts w:ascii="Times New Roman" w:hAnsi="Times New Roman"/>
          <w:b w:val="0"/>
          <w:color w:val="auto"/>
          <w:sz w:val="22"/>
          <w:szCs w:val="22"/>
        </w:rPr>
      </w:pPr>
    </w:p>
    <w:p w14:paraId="58FBD07F" w14:textId="77777777" w:rsidR="000C5C51" w:rsidRPr="004E53B6" w:rsidRDefault="000C5C51" w:rsidP="000C5C51">
      <w:pPr>
        <w:pStyle w:val="Stlus1"/>
        <w:spacing w:beforeAutospacing="0" w:afterAutospacing="0" w:line="276" w:lineRule="auto"/>
        <w:ind w:left="567"/>
        <w:rPr>
          <w:rFonts w:ascii="Times New Roman" w:hAnsi="Times New Roman"/>
          <w:b w:val="0"/>
          <w:color w:val="auto"/>
          <w:sz w:val="22"/>
          <w:szCs w:val="22"/>
        </w:rPr>
      </w:pPr>
      <w:r>
        <w:rPr>
          <w:rFonts w:ascii="Times New Roman" w:hAnsi="Times New Roman"/>
          <w:b w:val="0"/>
          <w:color w:val="auto"/>
          <w:sz w:val="22"/>
          <w:szCs w:val="22"/>
        </w:rPr>
        <w:t xml:space="preserve">Hozzájárulok, hogy személyes adataimat a bejelentővédelmi ügyvéd </w:t>
      </w:r>
      <w:r w:rsidRPr="004E53B6">
        <w:rPr>
          <w:rFonts w:ascii="Times New Roman" w:hAnsi="Times New Roman"/>
          <w:b w:val="0"/>
          <w:color w:val="auto"/>
          <w:sz w:val="22"/>
          <w:szCs w:val="22"/>
        </w:rPr>
        <w:t>a DELEGO Személyzeti Szolgáltató Korlátolt Felelősségű Társaság</w:t>
      </w:r>
      <w:r>
        <w:rPr>
          <w:rFonts w:ascii="Times New Roman" w:hAnsi="Times New Roman"/>
          <w:b w:val="0"/>
          <w:color w:val="auto"/>
          <w:sz w:val="22"/>
          <w:szCs w:val="22"/>
        </w:rPr>
        <w:t xml:space="preserve"> részére továbbítsa.</w:t>
      </w:r>
    </w:p>
    <w:p w14:paraId="4F7A78A5" w14:textId="77777777" w:rsidR="000C5C51" w:rsidRDefault="000C5C51" w:rsidP="000C5C51">
      <w:pPr>
        <w:pStyle w:val="Stlus1"/>
        <w:spacing w:beforeAutospacing="0" w:afterAutospacing="0" w:line="276" w:lineRule="auto"/>
        <w:ind w:left="567"/>
        <w:rPr>
          <w:rFonts w:ascii="Times New Roman" w:hAnsi="Times New Roman"/>
          <w:b w:val="0"/>
          <w:sz w:val="22"/>
          <w:szCs w:val="22"/>
        </w:rPr>
      </w:pPr>
    </w:p>
    <w:p w14:paraId="287329FC" w14:textId="77777777" w:rsidR="000C5C51" w:rsidRDefault="000C5C51" w:rsidP="000C5C51">
      <w:pPr>
        <w:pStyle w:val="Stlus1"/>
        <w:spacing w:beforeAutospacing="0" w:afterAutospacing="0" w:line="276" w:lineRule="auto"/>
        <w:ind w:left="567"/>
        <w:rPr>
          <w:rFonts w:ascii="Times New Roman" w:hAnsi="Times New Roman"/>
          <w:b w:val="0"/>
          <w:sz w:val="22"/>
          <w:szCs w:val="22"/>
        </w:rPr>
      </w:pPr>
      <w:r>
        <w:rPr>
          <w:rFonts w:ascii="Times New Roman" w:hAnsi="Times New Roman"/>
          <w:b w:val="0"/>
          <w:sz w:val="22"/>
          <w:szCs w:val="22"/>
        </w:rPr>
        <w:t xml:space="preserve">Nem járulok hozzá, hogy </w:t>
      </w:r>
      <w:r>
        <w:rPr>
          <w:rFonts w:ascii="Times New Roman" w:hAnsi="Times New Roman"/>
          <w:b w:val="0"/>
          <w:color w:val="auto"/>
          <w:sz w:val="22"/>
          <w:szCs w:val="22"/>
        </w:rPr>
        <w:t xml:space="preserve">személyes adataimat a bejelentővédelmi ügyvéd </w:t>
      </w:r>
      <w:r w:rsidRPr="004E53B6">
        <w:rPr>
          <w:rFonts w:ascii="Times New Roman" w:hAnsi="Times New Roman"/>
          <w:b w:val="0"/>
          <w:color w:val="auto"/>
          <w:sz w:val="22"/>
          <w:szCs w:val="22"/>
        </w:rPr>
        <w:t>a DELEGO Személyzeti Szolgáltató Korlátolt Felelősségű Társaság</w:t>
      </w:r>
      <w:r>
        <w:rPr>
          <w:rFonts w:ascii="Times New Roman" w:hAnsi="Times New Roman"/>
          <w:b w:val="0"/>
          <w:color w:val="auto"/>
          <w:sz w:val="22"/>
          <w:szCs w:val="22"/>
        </w:rPr>
        <w:t xml:space="preserve"> részére továbbítsa.</w:t>
      </w:r>
    </w:p>
    <w:p w14:paraId="651E6C6E" w14:textId="77777777" w:rsidR="000C5C51" w:rsidRPr="004E53B6" w:rsidRDefault="000C5C51" w:rsidP="000C5C51">
      <w:pPr>
        <w:pStyle w:val="Stlus1"/>
        <w:spacing w:beforeAutospacing="0" w:afterAutospacing="0" w:line="276" w:lineRule="auto"/>
        <w:ind w:left="567"/>
        <w:rPr>
          <w:rFonts w:ascii="Times New Roman" w:hAnsi="Times New Roman"/>
          <w:b w:val="0"/>
          <w:sz w:val="22"/>
          <w:szCs w:val="22"/>
        </w:rPr>
      </w:pPr>
    </w:p>
    <w:p w14:paraId="5B32A787" w14:textId="77777777" w:rsidR="000C5C51" w:rsidRDefault="000C5C51" w:rsidP="000C5C51">
      <w:pPr>
        <w:spacing w:after="0"/>
        <w:rPr>
          <w:rFonts w:ascii="Times New Roman" w:hAnsi="Times New Roman" w:cs="Times New Roman"/>
          <w:b/>
          <w:position w:val="-1"/>
        </w:rPr>
      </w:pPr>
      <w:r w:rsidRPr="001851F7">
        <w:rPr>
          <w:rFonts w:ascii="Times New Roman" w:hAnsi="Times New Roman" w:cs="Times New Roman"/>
          <w:b/>
          <w:position w:val="-1"/>
        </w:rPr>
        <w:t xml:space="preserve">Büntetőjogi, polgári jogi, illetve munkajogi felelősségem tudatában kijelentem, hogy </w:t>
      </w:r>
    </w:p>
    <w:p w14:paraId="4151D1A4" w14:textId="77777777" w:rsidR="000C5C51" w:rsidRDefault="000C5C51" w:rsidP="000C5C51">
      <w:pPr>
        <w:pStyle w:val="Listaszerbekezds"/>
        <w:numPr>
          <w:ilvl w:val="0"/>
          <w:numId w:val="1"/>
        </w:numPr>
        <w:autoSpaceDN w:val="0"/>
        <w:spacing w:after="0" w:line="240" w:lineRule="auto"/>
        <w:ind w:left="567" w:hanging="567"/>
        <w:jc w:val="both"/>
        <w:rPr>
          <w:rFonts w:ascii="Times New Roman" w:hAnsi="Times New Roman" w:cs="Times New Roman"/>
          <w:b/>
          <w:position w:val="-1"/>
        </w:rPr>
      </w:pPr>
      <w:r w:rsidRPr="008572FC">
        <w:rPr>
          <w:rFonts w:ascii="Times New Roman" w:hAnsi="Times New Roman" w:cs="Times New Roman"/>
          <w:b/>
          <w:position w:val="-1"/>
        </w:rPr>
        <w:t xml:space="preserve">a fenti adatok a valóságnak megfelelnek, </w:t>
      </w:r>
    </w:p>
    <w:p w14:paraId="7AE4541F" w14:textId="77777777" w:rsidR="000C5C51" w:rsidRDefault="000C5C51" w:rsidP="000C5C51">
      <w:pPr>
        <w:pStyle w:val="Listaszerbekezds"/>
        <w:numPr>
          <w:ilvl w:val="0"/>
          <w:numId w:val="1"/>
        </w:numPr>
        <w:autoSpaceDN w:val="0"/>
        <w:spacing w:after="0" w:line="240" w:lineRule="auto"/>
        <w:ind w:left="567" w:hanging="567"/>
        <w:jc w:val="both"/>
        <w:rPr>
          <w:rFonts w:ascii="Times New Roman" w:hAnsi="Times New Roman" w:cs="Times New Roman"/>
          <w:b/>
          <w:position w:val="-1"/>
        </w:rPr>
      </w:pPr>
      <w:r w:rsidRPr="008572FC">
        <w:rPr>
          <w:rFonts w:ascii="Times New Roman" w:hAnsi="Times New Roman" w:cs="Times New Roman"/>
          <w:b/>
          <w:position w:val="-1"/>
        </w:rPr>
        <w:t xml:space="preserve">a fenti adatokhoz jogszerűen jutottam, és </w:t>
      </w:r>
    </w:p>
    <w:p w14:paraId="247C1769" w14:textId="77777777" w:rsidR="000C5C51" w:rsidRDefault="000C5C51" w:rsidP="000C5C51">
      <w:pPr>
        <w:pStyle w:val="Listaszerbekezds"/>
        <w:numPr>
          <w:ilvl w:val="0"/>
          <w:numId w:val="1"/>
        </w:numPr>
        <w:autoSpaceDN w:val="0"/>
        <w:spacing w:after="0" w:line="240" w:lineRule="auto"/>
        <w:ind w:left="567" w:hanging="567"/>
        <w:jc w:val="both"/>
        <w:rPr>
          <w:rFonts w:ascii="Times New Roman" w:hAnsi="Times New Roman" w:cs="Times New Roman"/>
          <w:b/>
          <w:position w:val="-1"/>
        </w:rPr>
      </w:pPr>
      <w:r w:rsidRPr="008572FC">
        <w:rPr>
          <w:rFonts w:ascii="Times New Roman" w:hAnsi="Times New Roman" w:cs="Times New Roman"/>
          <w:b/>
          <w:position w:val="-1"/>
        </w:rPr>
        <w:t>a bejelentett információkat a munkavégzéssel kapcsolatos tevékenységemmel összefüggésben szereztem</w:t>
      </w:r>
    </w:p>
    <w:p w14:paraId="479ACB38" w14:textId="77777777" w:rsidR="000C5C51" w:rsidRPr="008572FC" w:rsidRDefault="000C5C51" w:rsidP="000C5C51">
      <w:pPr>
        <w:pStyle w:val="Listaszerbekezds"/>
        <w:numPr>
          <w:ilvl w:val="0"/>
          <w:numId w:val="1"/>
        </w:numPr>
        <w:autoSpaceDN w:val="0"/>
        <w:spacing w:after="0" w:line="240" w:lineRule="auto"/>
        <w:ind w:left="567" w:hanging="567"/>
        <w:jc w:val="both"/>
        <w:rPr>
          <w:rFonts w:ascii="Times New Roman" w:hAnsi="Times New Roman" w:cs="Times New Roman"/>
          <w:b/>
          <w:position w:val="-1"/>
        </w:rPr>
      </w:pPr>
      <w:r>
        <w:rPr>
          <w:rFonts w:ascii="Times New Roman" w:hAnsi="Times New Roman" w:cs="Times New Roman"/>
          <w:b/>
          <w:position w:val="-1"/>
        </w:rPr>
        <w:t>a jelen bejelentés nem azonos az esetlegesen korábban általam tett bejelentés tartalmával</w:t>
      </w:r>
      <w:r w:rsidRPr="008572FC">
        <w:rPr>
          <w:rFonts w:ascii="Times New Roman" w:hAnsi="Times New Roman" w:cs="Times New Roman"/>
          <w:b/>
          <w:position w:val="-1"/>
        </w:rPr>
        <w:t>.</w:t>
      </w:r>
    </w:p>
    <w:p w14:paraId="18730667" w14:textId="77777777" w:rsidR="000C5C51" w:rsidRDefault="000C5C51" w:rsidP="000C5C51">
      <w:pPr>
        <w:spacing w:after="0"/>
        <w:rPr>
          <w:rFonts w:ascii="Times New Roman" w:hAnsi="Times New Roman" w:cs="Times New Roman"/>
          <w:position w:val="-1"/>
        </w:rPr>
      </w:pPr>
    </w:p>
    <w:p w14:paraId="0FC955D8" w14:textId="77777777" w:rsidR="000C5C51" w:rsidRPr="00411CE6" w:rsidRDefault="000C5C51" w:rsidP="000C5C51">
      <w:pPr>
        <w:spacing w:after="0"/>
        <w:rPr>
          <w:rFonts w:ascii="Times New Roman" w:hAnsi="Times New Roman" w:cs="Times New Roman"/>
          <w:b/>
          <w:position w:val="-1"/>
        </w:rPr>
      </w:pPr>
      <w:r w:rsidRPr="00411CE6">
        <w:rPr>
          <w:rFonts w:ascii="Times New Roman" w:hAnsi="Times New Roman" w:cs="Times New Roman"/>
          <w:b/>
          <w:position w:val="-1"/>
        </w:rPr>
        <w:t>Tudomásul veszem, és elfogadom, hogy amennyiben ez utóbbi kijelentésem ellenkezője bizonyosodik be, velem szemben büntetőjogi, polgári jogi, illetve munkajogi felelősségre vonás kezdeményezhető, továbbá velem szemben hátrányos intézkedés alkalmazható, az okozott kár megtérítésére, illetve sérelemdíj megfizetésére vagyok köteles.</w:t>
      </w:r>
    </w:p>
    <w:p w14:paraId="39EEEA54" w14:textId="77777777" w:rsidR="000C5C51" w:rsidRPr="0060059B" w:rsidRDefault="000C5C51" w:rsidP="000C5C51">
      <w:pPr>
        <w:spacing w:after="0"/>
        <w:rPr>
          <w:rFonts w:ascii="Times New Roman" w:hAnsi="Times New Roman" w:cs="Times New Roman"/>
          <w:position w:val="-1"/>
        </w:rPr>
      </w:pPr>
    </w:p>
    <w:p w14:paraId="1DA06E76" w14:textId="77777777" w:rsidR="000C5C51" w:rsidRPr="0060059B" w:rsidRDefault="000C5C51" w:rsidP="000C5C51">
      <w:pPr>
        <w:rPr>
          <w:rFonts w:ascii="Times New Roman" w:hAnsi="Times New Roman" w:cs="Times New Roman"/>
        </w:rPr>
      </w:pPr>
      <w:r>
        <w:rPr>
          <w:rFonts w:ascii="Times New Roman" w:hAnsi="Times New Roman" w:cs="Times New Roman"/>
        </w:rPr>
        <w:t>Kelt [</w:t>
      </w:r>
      <w:r w:rsidRPr="002072ED">
        <w:rPr>
          <w:rFonts w:ascii="Times New Roman" w:hAnsi="Times New Roman" w:cs="Times New Roman"/>
          <w:highlight w:val="yellow"/>
        </w:rPr>
        <w:t>HELY</w:t>
      </w:r>
      <w:r>
        <w:rPr>
          <w:rFonts w:ascii="Times New Roman" w:hAnsi="Times New Roman" w:cs="Times New Roman"/>
        </w:rPr>
        <w:t xml:space="preserve">], </w:t>
      </w:r>
      <w:r w:rsidRPr="0060059B">
        <w:rPr>
          <w:rFonts w:ascii="Times New Roman" w:hAnsi="Times New Roman" w:cs="Times New Roman"/>
        </w:rPr>
        <w:t>[</w:t>
      </w:r>
      <w:r w:rsidRPr="002072ED">
        <w:rPr>
          <w:rFonts w:ascii="Times New Roman" w:hAnsi="Times New Roman" w:cs="Times New Roman"/>
          <w:highlight w:val="yellow"/>
        </w:rPr>
        <w:t>IDŐ</w:t>
      </w:r>
      <w:r w:rsidRPr="0060059B">
        <w:rPr>
          <w:rFonts w:ascii="Times New Roman" w:hAnsi="Times New Roman" w:cs="Times New Roman"/>
        </w:rPr>
        <w:t xml:space="preserve">]. </w:t>
      </w:r>
    </w:p>
    <w:p w14:paraId="2EBA6575" w14:textId="77777777" w:rsidR="000C5C51" w:rsidRPr="0060059B" w:rsidRDefault="000C5C51" w:rsidP="000C5C51">
      <w:pPr>
        <w:rPr>
          <w:rFonts w:ascii="Times New Roman" w:hAnsi="Times New Roman" w:cs="Times New Roman"/>
        </w:rPr>
      </w:pPr>
    </w:p>
    <w:p w14:paraId="3FD30302" w14:textId="77777777" w:rsidR="000C5C51" w:rsidRPr="0060059B" w:rsidRDefault="000C5C51" w:rsidP="000C5C51">
      <w:pPr>
        <w:rPr>
          <w:rFonts w:ascii="Times New Roman" w:hAnsi="Times New Roman" w:cs="Times New Roman"/>
        </w:rPr>
      </w:pPr>
    </w:p>
    <w:tbl>
      <w:tblPr>
        <w:tblW w:w="0" w:type="auto"/>
        <w:jc w:val="center"/>
        <w:tblLook w:val="04A0" w:firstRow="1" w:lastRow="0" w:firstColumn="1" w:lastColumn="0" w:noHBand="0" w:noVBand="1"/>
      </w:tblPr>
      <w:tblGrid>
        <w:gridCol w:w="4541"/>
      </w:tblGrid>
      <w:tr w:rsidR="000C5C51" w:rsidRPr="0060059B" w14:paraId="068888CF" w14:textId="77777777" w:rsidTr="00214C43">
        <w:trPr>
          <w:jc w:val="center"/>
        </w:trPr>
        <w:tc>
          <w:tcPr>
            <w:tcW w:w="4541" w:type="dxa"/>
            <w:shd w:val="clear" w:color="auto" w:fill="auto"/>
          </w:tcPr>
          <w:p w14:paraId="1D2744D6" w14:textId="77777777" w:rsidR="000C5C51" w:rsidRPr="0060059B" w:rsidRDefault="000C5C51" w:rsidP="00214C43">
            <w:pPr>
              <w:ind w:left="360"/>
              <w:jc w:val="center"/>
              <w:rPr>
                <w:rFonts w:ascii="Times New Roman" w:hAnsi="Times New Roman" w:cs="Times New Roman"/>
              </w:rPr>
            </w:pPr>
            <w:r w:rsidRPr="0060059B">
              <w:rPr>
                <w:rFonts w:ascii="Times New Roman" w:hAnsi="Times New Roman" w:cs="Times New Roman"/>
              </w:rPr>
              <w:t>.....................................................</w:t>
            </w:r>
          </w:p>
        </w:tc>
      </w:tr>
      <w:tr w:rsidR="000C5C51" w:rsidRPr="0060059B" w14:paraId="4CB483DE" w14:textId="77777777" w:rsidTr="00214C43">
        <w:trPr>
          <w:jc w:val="center"/>
        </w:trPr>
        <w:tc>
          <w:tcPr>
            <w:tcW w:w="4541" w:type="dxa"/>
            <w:shd w:val="clear" w:color="auto" w:fill="auto"/>
          </w:tcPr>
          <w:p w14:paraId="3EF5101E" w14:textId="77777777" w:rsidR="000C5C51" w:rsidRDefault="000C5C51" w:rsidP="00214C43">
            <w:pPr>
              <w:ind w:left="360"/>
              <w:jc w:val="center"/>
              <w:rPr>
                <w:rFonts w:ascii="Times New Roman" w:hAnsi="Times New Roman" w:cs="Times New Roman"/>
                <w:b/>
              </w:rPr>
            </w:pPr>
            <w:r>
              <w:rPr>
                <w:rFonts w:ascii="Times New Roman" w:hAnsi="Times New Roman" w:cs="Times New Roman"/>
                <w:b/>
              </w:rPr>
              <w:t>[</w:t>
            </w:r>
            <w:r w:rsidRPr="0067108E">
              <w:rPr>
                <w:rFonts w:ascii="Times New Roman" w:hAnsi="Times New Roman" w:cs="Times New Roman"/>
                <w:b/>
                <w:highlight w:val="yellow"/>
              </w:rPr>
              <w:t>NÉV</w:t>
            </w:r>
            <w:r>
              <w:rPr>
                <w:rFonts w:ascii="Times New Roman" w:hAnsi="Times New Roman" w:cs="Times New Roman"/>
                <w:b/>
              </w:rPr>
              <w:t>]</w:t>
            </w:r>
          </w:p>
          <w:p w14:paraId="5A781B19" w14:textId="77777777" w:rsidR="000C5C51" w:rsidRPr="0060059B" w:rsidRDefault="000C5C51" w:rsidP="00214C43">
            <w:pPr>
              <w:ind w:left="360"/>
              <w:jc w:val="center"/>
              <w:rPr>
                <w:rFonts w:ascii="Times New Roman" w:hAnsi="Times New Roman" w:cs="Times New Roman"/>
                <w:b/>
              </w:rPr>
            </w:pPr>
          </w:p>
        </w:tc>
      </w:tr>
    </w:tbl>
    <w:p w14:paraId="6A546A47" w14:textId="77777777" w:rsidR="009A43B2" w:rsidRDefault="009A43B2"/>
    <w:sectPr w:rsidR="009A43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3FCA" w14:textId="77777777" w:rsidR="00960762" w:rsidRDefault="00960762" w:rsidP="000C5C51">
      <w:pPr>
        <w:spacing w:after="0" w:line="240" w:lineRule="auto"/>
      </w:pPr>
      <w:r>
        <w:separator/>
      </w:r>
    </w:p>
  </w:endnote>
  <w:endnote w:type="continuationSeparator" w:id="0">
    <w:p w14:paraId="44891CA5" w14:textId="77777777" w:rsidR="00960762" w:rsidRDefault="00960762" w:rsidP="000C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E94B" w14:textId="77777777" w:rsidR="00960762" w:rsidRDefault="00960762" w:rsidP="000C5C51">
      <w:pPr>
        <w:spacing w:after="0" w:line="240" w:lineRule="auto"/>
      </w:pPr>
      <w:r>
        <w:separator/>
      </w:r>
    </w:p>
  </w:footnote>
  <w:footnote w:type="continuationSeparator" w:id="0">
    <w:p w14:paraId="1013E61A" w14:textId="77777777" w:rsidR="00960762" w:rsidRDefault="00960762" w:rsidP="000C5C51">
      <w:pPr>
        <w:spacing w:after="0" w:line="240" w:lineRule="auto"/>
      </w:pPr>
      <w:r>
        <w:continuationSeparator/>
      </w:r>
    </w:p>
  </w:footnote>
  <w:footnote w:id="1">
    <w:p w14:paraId="4433CA2B" w14:textId="77777777" w:rsidR="000C5C51" w:rsidRDefault="000C5C51" w:rsidP="000C5C51">
      <w:pPr>
        <w:pStyle w:val="Lbjegyzetszveg"/>
        <w:jc w:val="both"/>
      </w:pPr>
      <w:r>
        <w:rPr>
          <w:rStyle w:val="Lbjegyzet-hivatkozs"/>
        </w:rPr>
        <w:footnoteRef/>
      </w:r>
      <w:r>
        <w:t xml:space="preserve"> Szükséges megadni, hogy a bejelentő milyen jogviszonyban (pl. munkaviszony, megbízási jogviszony, egyéb szerződés alapján létrejött jogviszony) áll a </w:t>
      </w:r>
      <w:r w:rsidRPr="0033185C">
        <w:t>DELEGO Személyzeti Szolgáltató Korlátolt Felelősségű Társasággal</w:t>
      </w:r>
      <w:r>
        <w:t xml:space="preserve">. Amennyiben a jogviszony még nem jött létre, azt szükséges megjelölni, hogy a bejelentő és a </w:t>
      </w:r>
      <w:r w:rsidRPr="0033185C">
        <w:t xml:space="preserve">DELEGO Személyzeti Szolgáltató </w:t>
      </w:r>
      <w:r>
        <w:t xml:space="preserve">Korlátolt Felelősségű a </w:t>
      </w:r>
      <w:r w:rsidRPr="0033185C">
        <w:t>Társaság</w:t>
      </w:r>
      <w:r>
        <w:t xml:space="preserve"> tekintetében milyen </w:t>
      </w:r>
      <w:r w:rsidRPr="00865285">
        <w:t>jogviszony létesítésére vonatkozó eljárás van folyamatban.</w:t>
      </w:r>
      <w:r>
        <w:t xml:space="preserve"> Amennyiben a jogviszony megszűnt, a jogviszony típusa abban az esetben is megjelölendő.</w:t>
      </w:r>
    </w:p>
    <w:p w14:paraId="11DFAA64" w14:textId="77777777" w:rsidR="000C5C51" w:rsidRDefault="000C5C51" w:rsidP="000C5C51">
      <w:pPr>
        <w:pStyle w:val="Lbjegyzetszveg"/>
        <w:jc w:val="both"/>
      </w:pPr>
    </w:p>
  </w:footnote>
  <w:footnote w:id="2">
    <w:p w14:paraId="4C987ED7" w14:textId="77777777" w:rsidR="000C5C51" w:rsidRDefault="000C5C51" w:rsidP="000C5C51">
      <w:pPr>
        <w:pStyle w:val="Lbjegyzetszveg"/>
      </w:pPr>
      <w:r>
        <w:rPr>
          <w:rStyle w:val="Lbjegyzet-hivatkozs"/>
        </w:rPr>
        <w:footnoteRef/>
      </w:r>
      <w:r>
        <w:t xml:space="preserve"> A megfelelő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65DE7"/>
    <w:multiLevelType w:val="hybridMultilevel"/>
    <w:tmpl w:val="5F8872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E066F22"/>
    <w:multiLevelType w:val="hybridMultilevel"/>
    <w:tmpl w:val="A5727698"/>
    <w:lvl w:ilvl="0" w:tplc="460C99B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9826840">
    <w:abstractNumId w:val="0"/>
  </w:num>
  <w:num w:numId="2" w16cid:durableId="54895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51"/>
    <w:rsid w:val="000C5C51"/>
    <w:rsid w:val="00960762"/>
    <w:rsid w:val="009A43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F7C1"/>
  <w15:chartTrackingRefBased/>
  <w15:docId w15:val="{B957572F-4F5C-4387-8FC6-9C5DA9B9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C5C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Listaszerű bekezdés1,List Paragraph1"/>
    <w:basedOn w:val="Norml"/>
    <w:link w:val="ListaszerbekezdsChar"/>
    <w:uiPriority w:val="34"/>
    <w:qFormat/>
    <w:rsid w:val="000C5C51"/>
    <w:pPr>
      <w:ind w:left="720"/>
      <w:contextualSpacing/>
    </w:pPr>
  </w:style>
  <w:style w:type="character" w:customStyle="1" w:styleId="ListaszerbekezdsChar">
    <w:name w:val="Listaszerű bekezdés Char"/>
    <w:aliases w:val="Számozott lista 1 Char,Listaszerű bekezdés1 Char,List Paragraph1 Char"/>
    <w:link w:val="Listaszerbekezds"/>
    <w:uiPriority w:val="34"/>
    <w:rsid w:val="000C5C51"/>
  </w:style>
  <w:style w:type="paragraph" w:customStyle="1" w:styleId="Stlus1">
    <w:name w:val="Stílus1"/>
    <w:basedOn w:val="Norml"/>
    <w:qFormat/>
    <w:rsid w:val="000C5C51"/>
    <w:pPr>
      <w:spacing w:beforeAutospacing="1" w:after="0" w:afterAutospacing="1" w:line="240" w:lineRule="auto"/>
      <w:jc w:val="both"/>
      <w:textAlignment w:val="baseline"/>
    </w:pPr>
    <w:rPr>
      <w:rFonts w:ascii="inherit" w:eastAsia="Times New Roman" w:hAnsi="inherit" w:cs="Times New Roman"/>
      <w:b/>
      <w:bCs/>
      <w:color w:val="202020"/>
      <w:sz w:val="26"/>
      <w:szCs w:val="26"/>
      <w:bdr w:val="none" w:sz="0" w:space="0" w:color="auto" w:frame="1"/>
      <w:lang w:eastAsia="hu-HU"/>
    </w:rPr>
  </w:style>
  <w:style w:type="character" w:styleId="Lbjegyzet-hivatkozs">
    <w:name w:val="footnote reference"/>
    <w:basedOn w:val="Bekezdsalapbettpusa"/>
    <w:uiPriority w:val="99"/>
    <w:semiHidden/>
    <w:unhideWhenUsed/>
    <w:rsid w:val="000C5C51"/>
    <w:rPr>
      <w:rFonts w:cs="Times New Roman"/>
      <w:vertAlign w:val="superscript"/>
    </w:rPr>
  </w:style>
  <w:style w:type="paragraph" w:styleId="Lbjegyzetszveg">
    <w:name w:val="footnote text"/>
    <w:basedOn w:val="Norml"/>
    <w:link w:val="LbjegyzetszvegChar"/>
    <w:uiPriority w:val="99"/>
    <w:semiHidden/>
    <w:unhideWhenUsed/>
    <w:rsid w:val="000C5C51"/>
    <w:pPr>
      <w:widowControl w:val="0"/>
      <w:autoSpaceDE w:val="0"/>
      <w:autoSpaceDN w:val="0"/>
      <w:adjustRightInd w:val="0"/>
      <w:spacing w:after="0" w:line="240" w:lineRule="auto"/>
    </w:pPr>
    <w:rPr>
      <w:rFonts w:ascii="Times New Roman" w:eastAsiaTheme="minorEastAsia"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0C5C51"/>
    <w:rPr>
      <w:rFonts w:ascii="Times New Roman" w:eastAsiaTheme="minorEastAsia"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1996</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Táborosi Levente</dc:creator>
  <cp:keywords/>
  <dc:description/>
  <cp:lastModifiedBy>Táborosi Levente</cp:lastModifiedBy>
  <cp:revision>1</cp:revision>
  <dcterms:created xsi:type="dcterms:W3CDTF">2024-02-27T12:48:00Z</dcterms:created>
  <dcterms:modified xsi:type="dcterms:W3CDTF">2024-02-27T12:49:00Z</dcterms:modified>
</cp:coreProperties>
</file>